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F11" w:rsidRPr="00A12F11" w:rsidRDefault="00A12F11" w:rsidP="00A12F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3157"/>
        <w:gridCol w:w="3131"/>
        <w:gridCol w:w="3210"/>
      </w:tblGrid>
      <w:tr w:rsidR="00A12F11" w:rsidRPr="00A12F11" w:rsidTr="00A12F11">
        <w:trPr>
          <w:trHeight w:val="1026"/>
        </w:trPr>
        <w:tc>
          <w:tcPr>
            <w:tcW w:w="9498" w:type="dxa"/>
            <w:gridSpan w:val="3"/>
            <w:hideMark/>
          </w:tcPr>
          <w:p w:rsidR="00A12F11" w:rsidRPr="00A12F11" w:rsidRDefault="00A12F11" w:rsidP="00A12F11">
            <w:pPr>
              <w:spacing w:after="0" w:line="240" w:lineRule="auto"/>
              <w:ind w:right="-24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2F1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90BC904" wp14:editId="742B5945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12F11" w:rsidRPr="00A12F11" w:rsidRDefault="00A12F11" w:rsidP="00A12F11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12F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br w:type="textWrapping" w:clear="all"/>
              <w:t>СОКАЛЬСЬКА МІСЬКА РАДА</w:t>
            </w:r>
          </w:p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2F1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ЛЬВІВСЬКОЇ ОБЛАСТІ</w:t>
            </w:r>
          </w:p>
          <w:p w:rsidR="00A12F11" w:rsidRPr="00A12F11" w:rsidRDefault="00A12F11" w:rsidP="00A12F11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L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VII</w:t>
            </w:r>
            <w:r w:rsidRPr="00A12F1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 xml:space="preserve"> сесія </w:t>
            </w:r>
            <w:r w:rsidRPr="00A12F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VI</w:t>
            </w:r>
            <w:r w:rsidRPr="00A12F1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ІІ скликання</w:t>
            </w:r>
          </w:p>
          <w:p w:rsidR="00A12F11" w:rsidRPr="00A12F11" w:rsidRDefault="00A12F11" w:rsidP="00A12F11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200"/>
                <w:sz w:val="28"/>
                <w:szCs w:val="28"/>
                <w:lang w:val="uk-UA" w:eastAsia="uk-UA"/>
              </w:rPr>
            </w:pPr>
            <w:r w:rsidRPr="00A12F11">
              <w:rPr>
                <w:rFonts w:ascii="Times New Roman" w:hAnsi="Times New Roman" w:cs="Times New Roman"/>
                <w:b/>
                <w:bCs/>
                <w:spacing w:val="200"/>
                <w:sz w:val="28"/>
                <w:szCs w:val="28"/>
                <w:lang w:val="uk-UA" w:eastAsia="uk-UA"/>
              </w:rPr>
              <w:t>РІШЕННЯ</w:t>
            </w:r>
          </w:p>
        </w:tc>
      </w:tr>
      <w:tr w:rsidR="00A12F11" w:rsidRPr="00A12F11" w:rsidTr="00A12F11">
        <w:tc>
          <w:tcPr>
            <w:tcW w:w="3157" w:type="dxa"/>
          </w:tcPr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31" w:type="dxa"/>
          </w:tcPr>
          <w:p w:rsidR="00A12F11" w:rsidRPr="00A12F11" w:rsidRDefault="00A12F11" w:rsidP="00A12F11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3210" w:type="dxa"/>
          </w:tcPr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2F11" w:rsidRPr="00A12F11" w:rsidTr="00A12F11">
        <w:trPr>
          <w:trHeight w:val="325"/>
        </w:trPr>
        <w:tc>
          <w:tcPr>
            <w:tcW w:w="3157" w:type="dxa"/>
            <w:hideMark/>
          </w:tcPr>
          <w:p w:rsidR="00A12F11" w:rsidRPr="00A12F11" w:rsidRDefault="004703A8" w:rsidP="00A12F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</w:t>
            </w:r>
            <w:r w:rsidR="00A12F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12F1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02</w:t>
            </w:r>
            <w:r w:rsidR="00A12F11" w:rsidRPr="00A12F11">
              <w:rPr>
                <w:rFonts w:ascii="Times New Roman" w:hAnsi="Times New Roman" w:cs="Times New Roman"/>
                <w:b/>
                <w:sz w:val="28"/>
                <w:szCs w:val="28"/>
              </w:rPr>
              <w:t>.202</w:t>
            </w:r>
            <w:r w:rsidR="00A12F1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131" w:type="dxa"/>
            <w:hideMark/>
          </w:tcPr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12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10" w:type="dxa"/>
          </w:tcPr>
          <w:p w:rsidR="00A12F11" w:rsidRPr="004703A8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№</w:t>
            </w:r>
            <w:r w:rsidR="004703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1944</w:t>
            </w:r>
          </w:p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12F11" w:rsidRPr="00A12F11" w:rsidTr="00A12F11">
        <w:trPr>
          <w:trHeight w:val="341"/>
        </w:trPr>
        <w:tc>
          <w:tcPr>
            <w:tcW w:w="3157" w:type="dxa"/>
          </w:tcPr>
          <w:p w:rsidR="00A12F11" w:rsidRPr="00A12F11" w:rsidRDefault="00A12F11" w:rsidP="00A12F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31" w:type="dxa"/>
          </w:tcPr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3210" w:type="dxa"/>
          </w:tcPr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2F11" w:rsidRPr="00A12F11" w:rsidTr="00A12F11">
        <w:trPr>
          <w:trHeight w:val="341"/>
        </w:trPr>
        <w:tc>
          <w:tcPr>
            <w:tcW w:w="3157" w:type="dxa"/>
          </w:tcPr>
          <w:p w:rsidR="00A12F11" w:rsidRPr="00A12F11" w:rsidRDefault="00A12F11" w:rsidP="00A12F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31" w:type="dxa"/>
          </w:tcPr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3210" w:type="dxa"/>
          </w:tcPr>
          <w:p w:rsidR="00A12F11" w:rsidRPr="00A12F11" w:rsidRDefault="00A12F11" w:rsidP="00A1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12F11" w:rsidRPr="004703A8" w:rsidRDefault="00A12F11" w:rsidP="00A12F11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03A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4703A8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spellStart"/>
      <w:r w:rsidRPr="004703A8">
        <w:rPr>
          <w:rFonts w:ascii="Times New Roman" w:hAnsi="Times New Roman" w:cs="Times New Roman"/>
          <w:b/>
          <w:sz w:val="28"/>
          <w:szCs w:val="28"/>
        </w:rPr>
        <w:t>вернення</w:t>
      </w:r>
      <w:proofErr w:type="spellEnd"/>
      <w:r w:rsidRPr="004703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03A8">
        <w:rPr>
          <w:rFonts w:ascii="Times New Roman" w:hAnsi="Times New Roman" w:cs="Times New Roman"/>
          <w:b/>
          <w:sz w:val="28"/>
          <w:szCs w:val="28"/>
        </w:rPr>
        <w:t>Сокальської</w:t>
      </w:r>
      <w:proofErr w:type="spellEnd"/>
      <w:r w:rsidRPr="004703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03A8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4703A8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A12F11" w:rsidRPr="004703A8" w:rsidRDefault="00A12F11" w:rsidP="00A12F11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03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r w:rsidRPr="004703A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Президента України, Верховної ради України</w:t>
      </w:r>
    </w:p>
    <w:p w:rsidR="000A3D36" w:rsidRPr="004703A8" w:rsidRDefault="004703A8" w:rsidP="000A3D36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Кабінету М</w:t>
      </w:r>
      <w:r w:rsidR="00A12F11" w:rsidRPr="004703A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іністрів України щодо </w:t>
      </w:r>
      <w:r w:rsidR="000A3D36" w:rsidRPr="004703A8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справедливої </w:t>
      </w:r>
    </w:p>
    <w:p w:rsidR="000A3D36" w:rsidRPr="004703A8" w:rsidRDefault="000A3D36" w:rsidP="000A3D36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03A8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матеріальної підтримки педагогічних працівників.</w:t>
      </w:r>
    </w:p>
    <w:p w:rsidR="00A12F11" w:rsidRPr="000A3D36" w:rsidRDefault="00A12F11" w:rsidP="00A12F11">
      <w:pPr>
        <w:spacing w:after="0" w:line="240" w:lineRule="auto"/>
        <w:ind w:left="-142" w:right="-426"/>
        <w:rPr>
          <w:rFonts w:ascii="Times New Roman" w:hAnsi="Times New Roman" w:cs="Times New Roman"/>
          <w:sz w:val="24"/>
          <w:szCs w:val="24"/>
          <w:lang w:val="uk-UA"/>
        </w:rPr>
      </w:pPr>
    </w:p>
    <w:p w:rsidR="00A12F11" w:rsidRPr="004703A8" w:rsidRDefault="00A12F11" w:rsidP="00A12F11">
      <w:pPr>
        <w:spacing w:after="0" w:line="240" w:lineRule="auto"/>
        <w:ind w:left="-142" w:right="-426"/>
        <w:rPr>
          <w:rFonts w:ascii="Times New Roman" w:hAnsi="Times New Roman" w:cs="Times New Roman"/>
          <w:sz w:val="28"/>
          <w:szCs w:val="28"/>
          <w:lang w:val="uk-UA"/>
        </w:rPr>
      </w:pPr>
      <w:r w:rsidRPr="004703A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</w:t>
      </w:r>
      <w:r w:rsidRPr="00A12F11">
        <w:rPr>
          <w:rFonts w:ascii="Times New Roman" w:hAnsi="Times New Roman" w:cs="Times New Roman"/>
          <w:sz w:val="28"/>
          <w:szCs w:val="28"/>
        </w:rPr>
        <w:t>VIII</w:t>
      </w:r>
      <w:r w:rsidRPr="004703A8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міська рада. –</w:t>
      </w:r>
    </w:p>
    <w:p w:rsidR="00A12F11" w:rsidRPr="004703A8" w:rsidRDefault="00A12F11" w:rsidP="00A12F1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</w:p>
    <w:p w:rsidR="00A12F11" w:rsidRPr="004703A8" w:rsidRDefault="00A12F11" w:rsidP="00A12F1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4703A8">
        <w:rPr>
          <w:rFonts w:ascii="Times New Roman" w:hAnsi="Times New Roman" w:cs="Times New Roman"/>
          <w:sz w:val="28"/>
          <w:szCs w:val="28"/>
          <w:lang w:val="uk-UA"/>
        </w:rPr>
        <w:t xml:space="preserve"> В И Р І Ш И Л А:</w:t>
      </w:r>
    </w:p>
    <w:p w:rsidR="000A3D36" w:rsidRPr="004703A8" w:rsidRDefault="00A12F11" w:rsidP="000A3D36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470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3D36" w:rsidRPr="004703A8" w:rsidRDefault="00A12F11" w:rsidP="000A3D3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03A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4703A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Підтримати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4703A8">
        <w:rPr>
          <w:rFonts w:ascii="Times New Roman" w:hAnsi="Times New Roman" w:cs="Times New Roman"/>
          <w:sz w:val="28"/>
          <w:szCs w:val="28"/>
          <w:lang w:val="uk-UA"/>
        </w:rPr>
        <w:t xml:space="preserve">вернення  Сокальської міської ради  </w:t>
      </w:r>
      <w:r w:rsidRPr="00A12F11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12F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Президента України, Верховної ради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F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Кабінету міністрів України </w:t>
      </w:r>
      <w:r w:rsidR="000A3D36" w:rsidRPr="0091698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щодо </w:t>
      </w:r>
      <w:r w:rsidR="000A3D3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справедливої матеріальної підтримки педагогічних працівників.</w:t>
      </w:r>
    </w:p>
    <w:p w:rsidR="00A12F11" w:rsidRPr="000A3D36" w:rsidRDefault="00A12F11" w:rsidP="000A3D3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2F11">
        <w:rPr>
          <w:rFonts w:ascii="Times New Roman" w:hAnsi="Times New Roman" w:cs="Times New Roman"/>
          <w:sz w:val="28"/>
          <w:szCs w:val="28"/>
        </w:rPr>
        <w:t>2.</w:t>
      </w:r>
      <w:r w:rsidRPr="00A12F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Направити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дане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</w:t>
      </w:r>
      <w:r w:rsidRPr="00A12F11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12F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Президента України, Верховної ради України</w:t>
      </w:r>
      <w:r w:rsidR="004703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Кабінету 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іністрів України.</w:t>
      </w:r>
    </w:p>
    <w:p w:rsidR="00A12F11" w:rsidRPr="00A12F11" w:rsidRDefault="00A12F11" w:rsidP="000A3D3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2F11">
        <w:rPr>
          <w:rFonts w:ascii="Times New Roman" w:hAnsi="Times New Roman" w:cs="Times New Roman"/>
          <w:sz w:val="28"/>
          <w:szCs w:val="28"/>
        </w:rPr>
        <w:t>3.</w:t>
      </w:r>
      <w:r w:rsidRPr="00A12F11">
        <w:rPr>
          <w:rFonts w:ascii="Times New Roman" w:hAnsi="Times New Roman" w:cs="Times New Roman"/>
          <w:sz w:val="28"/>
          <w:szCs w:val="28"/>
        </w:rPr>
        <w:tab/>
        <w:t xml:space="preserve">Контроль за </w:t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Pr="00A12F11">
        <w:rPr>
          <w:rFonts w:ascii="Times New Roman" w:hAnsi="Times New Roman" w:cs="Times New Roman"/>
          <w:sz w:val="28"/>
          <w:szCs w:val="28"/>
        </w:rPr>
        <w:t>секретаря  ради</w:t>
      </w:r>
      <w:proofErr w:type="gramEnd"/>
      <w:r w:rsidRPr="00A12F11">
        <w:rPr>
          <w:rFonts w:ascii="Times New Roman" w:hAnsi="Times New Roman" w:cs="Times New Roman"/>
          <w:sz w:val="28"/>
          <w:szCs w:val="28"/>
        </w:rPr>
        <w:t xml:space="preserve"> </w:t>
      </w:r>
      <w:r w:rsidR="004703A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A12F11">
        <w:rPr>
          <w:rFonts w:ascii="Times New Roman" w:hAnsi="Times New Roman" w:cs="Times New Roman"/>
          <w:sz w:val="28"/>
          <w:szCs w:val="28"/>
        </w:rPr>
        <w:t>І.П. Сидора.</w:t>
      </w:r>
    </w:p>
    <w:p w:rsidR="00A12F11" w:rsidRPr="00A12F11" w:rsidRDefault="00A12F11" w:rsidP="00A12F1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A12F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2F11" w:rsidRPr="00A12F11" w:rsidRDefault="00A12F11" w:rsidP="00A12F11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A12F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F11" w:rsidRPr="00A12F11" w:rsidRDefault="00A12F11" w:rsidP="00A12F11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A12F11" w:rsidRPr="00A12F11" w:rsidRDefault="00A12F11" w:rsidP="00A12F11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A12F11" w:rsidRPr="00A12F11" w:rsidRDefault="00A12F11" w:rsidP="00A12F11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A12F1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голова </w:t>
      </w:r>
      <w:r w:rsidRPr="00A12F11">
        <w:rPr>
          <w:rFonts w:ascii="Times New Roman" w:hAnsi="Times New Roman" w:cs="Times New Roman"/>
          <w:sz w:val="28"/>
          <w:szCs w:val="28"/>
        </w:rPr>
        <w:tab/>
      </w:r>
      <w:r w:rsidRPr="00A12F11">
        <w:rPr>
          <w:rFonts w:ascii="Times New Roman" w:hAnsi="Times New Roman" w:cs="Times New Roman"/>
          <w:sz w:val="28"/>
          <w:szCs w:val="28"/>
        </w:rPr>
        <w:tab/>
      </w:r>
      <w:r w:rsidRPr="00A12F11">
        <w:rPr>
          <w:rFonts w:ascii="Times New Roman" w:hAnsi="Times New Roman" w:cs="Times New Roman"/>
          <w:sz w:val="28"/>
          <w:szCs w:val="28"/>
        </w:rPr>
        <w:tab/>
      </w:r>
      <w:r w:rsidRPr="00A12F11">
        <w:rPr>
          <w:rFonts w:ascii="Times New Roman" w:hAnsi="Times New Roman" w:cs="Times New Roman"/>
          <w:sz w:val="28"/>
          <w:szCs w:val="28"/>
        </w:rPr>
        <w:tab/>
      </w:r>
      <w:r w:rsidRPr="00A12F11">
        <w:rPr>
          <w:rFonts w:ascii="Times New Roman" w:hAnsi="Times New Roman" w:cs="Times New Roman"/>
          <w:sz w:val="28"/>
          <w:szCs w:val="28"/>
        </w:rPr>
        <w:tab/>
      </w:r>
      <w:r w:rsidRPr="00A12F11">
        <w:rPr>
          <w:rFonts w:ascii="Times New Roman" w:hAnsi="Times New Roman" w:cs="Times New Roman"/>
          <w:sz w:val="28"/>
          <w:szCs w:val="28"/>
        </w:rPr>
        <w:tab/>
      </w:r>
      <w:r w:rsidRPr="00A12F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12F11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A12F11">
        <w:rPr>
          <w:rFonts w:ascii="Times New Roman" w:hAnsi="Times New Roman" w:cs="Times New Roman"/>
          <w:sz w:val="28"/>
          <w:szCs w:val="28"/>
        </w:rPr>
        <w:t xml:space="preserve"> КАСЯН</w:t>
      </w:r>
    </w:p>
    <w:p w:rsidR="00A12F11" w:rsidRDefault="00A12F11" w:rsidP="00A12F11">
      <w:pPr>
        <w:rPr>
          <w:sz w:val="28"/>
          <w:szCs w:val="28"/>
        </w:rPr>
      </w:pPr>
    </w:p>
    <w:p w:rsidR="00A12F11" w:rsidRDefault="00A12F11" w:rsidP="00A12F11">
      <w:pPr>
        <w:rPr>
          <w:sz w:val="28"/>
          <w:szCs w:val="28"/>
        </w:rPr>
      </w:pPr>
    </w:p>
    <w:p w:rsidR="0091698B" w:rsidRPr="004703A8" w:rsidRDefault="0091698B" w:rsidP="00117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3D36" w:rsidRPr="004703A8" w:rsidRDefault="000A3D36" w:rsidP="00117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3D36" w:rsidRPr="004703A8" w:rsidRDefault="000A3D36" w:rsidP="00117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F11" w:rsidRPr="00A12F11" w:rsidRDefault="00A12F11" w:rsidP="00A12F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Президенту України</w:t>
      </w:r>
    </w:p>
    <w:p w:rsidR="00A12F11" w:rsidRPr="00A12F11" w:rsidRDefault="00A12F11" w:rsidP="00A12F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>Володимиру Зеленському</w:t>
      </w:r>
    </w:p>
    <w:p w:rsidR="00A12F11" w:rsidRDefault="00A12F11" w:rsidP="00A12F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3D36" w:rsidRPr="00A12F11" w:rsidRDefault="000A3D36" w:rsidP="000A3D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>Голові Верховної Ради України</w:t>
      </w:r>
    </w:p>
    <w:p w:rsidR="000A3D36" w:rsidRPr="00A12F11" w:rsidRDefault="000A3D36" w:rsidP="000A3D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Руслану </w:t>
      </w:r>
      <w:proofErr w:type="spellStart"/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>Стефанчуку</w:t>
      </w:r>
      <w:proofErr w:type="spellEnd"/>
    </w:p>
    <w:p w:rsidR="000A3D36" w:rsidRPr="004703A8" w:rsidRDefault="000A3D36" w:rsidP="00A12F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2F11" w:rsidRPr="00A12F11" w:rsidRDefault="00A12F11" w:rsidP="00A12F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>Прем’єр-Міністру України</w:t>
      </w:r>
    </w:p>
    <w:p w:rsidR="00A12F11" w:rsidRPr="00A12F11" w:rsidRDefault="00A12F11" w:rsidP="00A12F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12F11">
        <w:rPr>
          <w:rFonts w:ascii="Times New Roman" w:hAnsi="Times New Roman" w:cs="Times New Roman"/>
          <w:b/>
          <w:sz w:val="28"/>
          <w:szCs w:val="28"/>
          <w:lang w:val="uk-UA"/>
        </w:rPr>
        <w:t>ДмитруШмигалю</w:t>
      </w:r>
      <w:proofErr w:type="spellEnd"/>
    </w:p>
    <w:p w:rsidR="00A12F11" w:rsidRPr="00A12F11" w:rsidRDefault="00A12F11" w:rsidP="00A12F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698B" w:rsidRPr="004477F6" w:rsidRDefault="0091698B" w:rsidP="00117F5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A3D36" w:rsidRDefault="000A3D36" w:rsidP="000A3D3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  <w:bookmarkStart w:id="0" w:name="n3"/>
      <w:bookmarkEnd w:id="0"/>
      <w:r w:rsidRPr="0091698B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Звернення до Президента України, Верх</w:t>
      </w:r>
      <w:r w:rsidR="004703A8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овної ради України та Кабінету М</w:t>
      </w:r>
      <w:bookmarkStart w:id="1" w:name="_GoBack"/>
      <w:bookmarkEnd w:id="1"/>
      <w:r w:rsidRPr="0091698B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іністрів України щодо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справедливої матеріальної підтримки педагогічних працівників.</w:t>
      </w:r>
    </w:p>
    <w:p w:rsidR="000A3D36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0A3D36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0A3D36" w:rsidRPr="004833E9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прийнятому Верховною Радою України 19 листопада Законі України «Про Державний бюджет України  на 2025 рік» передбачено окрему бюджетну програму щодо матеріальної підтримки лише педагогічних працівників закладів загальної середньої освіти.</w:t>
      </w:r>
    </w:p>
    <w:p w:rsidR="000A3D36" w:rsidRPr="004833E9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 сьогодні всі освітяни працюють в однакових умовах воєнного стану.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Одним з найнижчих є рівень оплати вихователів закладів дошкільної освіти,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ставки заробітної плати яких становлять від 6400 грн. до 8500 грн.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Найнижчий рівень оплати праці у керівників гуртків та інших педагогічних працівників закладів позашкільної освіти,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ставки заробітної плати яких становлять від 6080 грн. до 7450 грн.</w:t>
      </w:r>
    </w:p>
    <w:p w:rsidR="000A3D36" w:rsidRPr="004833E9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Постановою КМУ від 08.11.2024 р. №1286 «Деякі питання оплати праці педагогічних працівників закладів загальної середньої освіти» передбачено встановлення щомісячної доплати за особливі умови роботи : з 1 січня 2025 р.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- у розмірі 1300 грн.;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 1 вересня 2025 р. та до кінця календарного року,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 якому буде припинено або скасовано воєнний стан,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- у розмірі 2600 грн.,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лише педагогічним працівникам закладів загальної середньої освіти. Зазначених вище педагогічних працівників закладів та установ освіти постанова КМУ №1286 не стосуватиметься.</w:t>
      </w:r>
    </w:p>
    <w:p w:rsidR="000A3D36" w:rsidRPr="004833E9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 той же час у бюджеті на 2025 рік передбачено видатки на значне підвищення оплати праці,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зокрема державних службовців,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суддів,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прокурорів,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що є несправедливим відносно працівників освіти та розподілу матеріальних статків країни.</w:t>
      </w:r>
    </w:p>
    <w:p w:rsidR="000A3D36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Розуміючи економічний стан,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 якому через російську агресію опинилася наша держава,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Сокальська міська рада Львівської області просить прийняти рішення щодо матеріальної підтримки з 1 січня 2025 р. не лише тих педагогічних працівників,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які працюють у закладах загальної середньої освіти,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 й усіх інших типах закладів і установ освіти. Це можливо внесенням змін у назву бюджетної Програми « Субвенція з державного бюджету місцевим бюджетам на здійснення доплат педагогічним працівникам закладів загальної середньої освіти», вилучивши з неї слова «загальної середньої».</w:t>
      </w:r>
    </w:p>
    <w:p w:rsidR="000A3D36" w:rsidRPr="004833E9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Такі зміни сприятимуть встановлення доплати за особливі умови роботи всім педагогічним працівникам,які працюють в комунальних закладах і установах освіти в умовах воєнного стану.</w:t>
      </w:r>
      <w:r w:rsidRPr="004833E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</w:p>
    <w:p w:rsidR="000A3D36" w:rsidRPr="003C7EC0" w:rsidRDefault="000A3D36" w:rsidP="000A3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A12F11" w:rsidRPr="00A12F11" w:rsidRDefault="00A12F11" w:rsidP="00A12F11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12F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Прийнято на </w:t>
      </w:r>
      <w:r w:rsidRPr="00A12F11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A12F11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A12F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сесії </w:t>
      </w:r>
      <w:r w:rsidRPr="00A12F11">
        <w:rPr>
          <w:rFonts w:ascii="Times New Roman" w:hAnsi="Times New Roman" w:cs="Times New Roman"/>
          <w:b/>
          <w:i/>
          <w:sz w:val="28"/>
          <w:szCs w:val="28"/>
          <w:lang w:val="en-US"/>
        </w:rPr>
        <w:t>VIII</w:t>
      </w:r>
      <w:r w:rsidRPr="00A12F1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12F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скликання </w:t>
      </w:r>
    </w:p>
    <w:p w:rsidR="00A12F11" w:rsidRPr="00A12F11" w:rsidRDefault="00A12F11" w:rsidP="00A12F11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12F11">
        <w:rPr>
          <w:rFonts w:ascii="Times New Roman" w:hAnsi="Times New Roman" w:cs="Times New Roman"/>
          <w:b/>
          <w:i/>
          <w:sz w:val="28"/>
          <w:szCs w:val="28"/>
          <w:lang w:val="uk-UA"/>
        </w:rPr>
        <w:t>Сокальської міської ради</w:t>
      </w:r>
    </w:p>
    <w:p w:rsidR="00A12F11" w:rsidRPr="00A12F11" w:rsidRDefault="00A12F11" w:rsidP="00117F5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12F11" w:rsidRPr="00A12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52"/>
    <w:rsid w:val="00014F7C"/>
    <w:rsid w:val="000A3D36"/>
    <w:rsid w:val="000B4B63"/>
    <w:rsid w:val="00117F52"/>
    <w:rsid w:val="002C2C79"/>
    <w:rsid w:val="0041458E"/>
    <w:rsid w:val="004477F6"/>
    <w:rsid w:val="004703A8"/>
    <w:rsid w:val="00547313"/>
    <w:rsid w:val="005A66E3"/>
    <w:rsid w:val="007D72CC"/>
    <w:rsid w:val="0091698B"/>
    <w:rsid w:val="00A12F11"/>
    <w:rsid w:val="00C4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7E935"/>
  <w15:docId w15:val="{4C171D86-E14C-4678-A91E-36E76E27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7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470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0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4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521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RADASOKAL</dc:creator>
  <cp:lastModifiedBy>zagviddil</cp:lastModifiedBy>
  <cp:revision>3</cp:revision>
  <cp:lastPrinted>2025-02-26T14:59:00Z</cp:lastPrinted>
  <dcterms:created xsi:type="dcterms:W3CDTF">2025-02-18T08:33:00Z</dcterms:created>
  <dcterms:modified xsi:type="dcterms:W3CDTF">2025-02-27T06:44:00Z</dcterms:modified>
</cp:coreProperties>
</file>